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D1030" w14:textId="1C984A28" w:rsidR="00997A8C" w:rsidRDefault="00793244" w:rsidP="00A72BBF">
      <w:pPr>
        <w:pStyle w:val="h2Tutorial"/>
        <w:rPr>
          <w:caps w:val="0"/>
          <w:smallCaps/>
          <w:color w:val="03B7E0"/>
          <w:sz w:val="43"/>
          <w:szCs w:val="43"/>
          <w:lang w:val="en-US"/>
        </w:rPr>
      </w:pPr>
      <w:r>
        <w:rPr>
          <w:caps w:val="0"/>
          <w:smallCaps/>
          <w:color w:val="03B7E0"/>
          <w:sz w:val="43"/>
          <w:szCs w:val="43"/>
          <w:lang w:val="en-US"/>
        </w:rPr>
        <w:t xml:space="preserve">Add PO Detail optional field to the PO Entry grid </w:t>
      </w:r>
    </w:p>
    <w:p w14:paraId="47F2CA0B" w14:textId="77777777" w:rsidR="00A72BBF" w:rsidRPr="00A72BBF" w:rsidRDefault="00A72BBF" w:rsidP="00A72BBF">
      <w:pPr>
        <w:pStyle w:val="h2Tutorial"/>
        <w:rPr>
          <w:rStyle w:val="BookTitle"/>
          <w:b/>
          <w:bCs/>
          <w:i w:val="0"/>
          <w:iCs w:val="0"/>
          <w:spacing w:val="0"/>
        </w:rPr>
      </w:pPr>
      <w:r>
        <w:rPr>
          <w:rStyle w:val="BookTitle"/>
          <w:b/>
          <w:bCs/>
          <w:i w:val="0"/>
          <w:iCs w:val="0"/>
          <w:spacing w:val="0"/>
        </w:rPr>
        <w:t>Business requirement</w:t>
      </w:r>
    </w:p>
    <w:tbl>
      <w:tblPr>
        <w:tblW w:w="5000" w:type="pct"/>
        <w:tblBorders>
          <w:top w:val="single" w:sz="6" w:space="0" w:color="03B7E0"/>
          <w:left w:val="single" w:sz="6" w:space="0" w:color="03B7E0"/>
          <w:bottom w:val="single" w:sz="6" w:space="0" w:color="03B7E0"/>
          <w:right w:val="single" w:sz="6" w:space="0" w:color="03B7E0"/>
          <w:insideH w:val="nil"/>
          <w:insideV w:val="nil"/>
        </w:tblBorders>
        <w:tblCellMar>
          <w:top w:w="60" w:type="dxa"/>
          <w:left w:w="90" w:type="dxa"/>
          <w:bottom w:w="75" w:type="dxa"/>
          <w:right w:w="90" w:type="dxa"/>
        </w:tblCellMar>
        <w:tblLook w:val="0000" w:firstRow="0" w:lastRow="0" w:firstColumn="0" w:lastColumn="0" w:noHBand="0" w:noVBand="0"/>
      </w:tblPr>
      <w:tblGrid>
        <w:gridCol w:w="9344"/>
      </w:tblGrid>
      <w:tr w:rsidR="0052679F" w14:paraId="122FED5B" w14:textId="77777777">
        <w:tc>
          <w:tcPr>
            <w:tcW w:w="0" w:type="auto"/>
            <w:tcBorders>
              <w:left w:val="single" w:sz="6" w:space="0" w:color="03B7E0"/>
            </w:tcBorders>
            <w:tcMar>
              <w:top w:w="60" w:type="dxa"/>
              <w:left w:w="90" w:type="dxa"/>
              <w:bottom w:w="75" w:type="dxa"/>
              <w:right w:w="90" w:type="dxa"/>
            </w:tcMar>
          </w:tcPr>
          <w:p w14:paraId="483DE236" w14:textId="59D2C1C7" w:rsidR="00997A8C" w:rsidRPr="00997A8C" w:rsidRDefault="00997A8C" w:rsidP="00997A8C">
            <w:pPr>
              <w:pStyle w:val="p"/>
              <w:rPr>
                <w:color w:val="000000"/>
                <w:lang w:val="en-AU"/>
              </w:rPr>
            </w:pPr>
            <w:r w:rsidRPr="00997A8C">
              <w:rPr>
                <w:color w:val="000000"/>
                <w:lang w:val="en-AU"/>
              </w:rPr>
              <w:t xml:space="preserve">Client </w:t>
            </w:r>
            <w:r w:rsidR="00793244">
              <w:rPr>
                <w:color w:val="000000"/>
                <w:lang w:val="en-AU"/>
              </w:rPr>
              <w:t>uses a CONTAINER optional field on the PO Detail line and wants to make the data entry easier. They can use Extender Developer and the sample script</w:t>
            </w:r>
          </w:p>
          <w:p w14:paraId="091BFFC5" w14:textId="77777777" w:rsidR="0052679F" w:rsidRPr="00997A8C" w:rsidRDefault="0052679F" w:rsidP="00997A8C">
            <w:pPr>
              <w:pStyle w:val="p"/>
              <w:ind w:left="1080"/>
              <w:rPr>
                <w:lang w:val="en-AU"/>
              </w:rPr>
            </w:pPr>
          </w:p>
        </w:tc>
      </w:tr>
    </w:tbl>
    <w:p w14:paraId="53B165CB" w14:textId="77777777" w:rsidR="00A72BBF" w:rsidRPr="00A72BBF" w:rsidRDefault="00A72BBF" w:rsidP="00A72BBF">
      <w:pPr>
        <w:pStyle w:val="h2Tutorial"/>
        <w:rPr>
          <w:rStyle w:val="BookTitle"/>
          <w:b/>
          <w:bCs/>
          <w:i w:val="0"/>
          <w:iCs w:val="0"/>
          <w:spacing w:val="0"/>
        </w:rPr>
      </w:pPr>
      <w:r>
        <w:rPr>
          <w:rStyle w:val="BookTitle"/>
          <w:b/>
          <w:bCs/>
          <w:i w:val="0"/>
          <w:iCs w:val="0"/>
          <w:spacing w:val="0"/>
        </w:rPr>
        <w:t>key learnings</w:t>
      </w:r>
    </w:p>
    <w:tbl>
      <w:tblPr>
        <w:tblW w:w="5000" w:type="pct"/>
        <w:tblBorders>
          <w:top w:val="single" w:sz="6" w:space="0" w:color="03B7E0"/>
          <w:left w:val="single" w:sz="6" w:space="0" w:color="03B7E0"/>
          <w:bottom w:val="single" w:sz="6" w:space="0" w:color="03B7E0"/>
          <w:right w:val="single" w:sz="6" w:space="0" w:color="03B7E0"/>
          <w:insideH w:val="nil"/>
          <w:insideV w:val="nil"/>
        </w:tblBorders>
        <w:tblCellMar>
          <w:top w:w="60" w:type="dxa"/>
          <w:left w:w="90" w:type="dxa"/>
          <w:bottom w:w="75" w:type="dxa"/>
          <w:right w:w="90" w:type="dxa"/>
        </w:tblCellMar>
        <w:tblLook w:val="0000" w:firstRow="0" w:lastRow="0" w:firstColumn="0" w:lastColumn="0" w:noHBand="0" w:noVBand="0"/>
      </w:tblPr>
      <w:tblGrid>
        <w:gridCol w:w="9344"/>
      </w:tblGrid>
      <w:tr w:rsidR="00A72BBF" w14:paraId="08031EBB" w14:textId="77777777" w:rsidTr="00AD3804">
        <w:tc>
          <w:tcPr>
            <w:tcW w:w="0" w:type="auto"/>
            <w:tcBorders>
              <w:left w:val="single" w:sz="6" w:space="0" w:color="03B7E0"/>
            </w:tcBorders>
            <w:tcMar>
              <w:top w:w="60" w:type="dxa"/>
              <w:left w:w="90" w:type="dxa"/>
              <w:bottom w:w="75" w:type="dxa"/>
              <w:right w:w="90" w:type="dxa"/>
            </w:tcMar>
          </w:tcPr>
          <w:p w14:paraId="579AFD41" w14:textId="1AAD21D8" w:rsidR="00997A8C" w:rsidRPr="00997A8C" w:rsidRDefault="00997A8C" w:rsidP="00997A8C">
            <w:pPr>
              <w:pStyle w:val="p"/>
              <w:rPr>
                <w:color w:val="000000"/>
                <w:lang w:val="en-AU"/>
              </w:rPr>
            </w:pPr>
            <w:r w:rsidRPr="00997A8C">
              <w:rPr>
                <w:color w:val="000000"/>
                <w:lang w:val="en-AU"/>
              </w:rPr>
              <w:t>UI subclassed script</w:t>
            </w:r>
            <w:r w:rsidR="00793244">
              <w:rPr>
                <w:color w:val="000000"/>
                <w:lang w:val="en-AU"/>
              </w:rPr>
              <w:t xml:space="preserve"> on PO Purchase Order entry screen (PO1210)</w:t>
            </w:r>
          </w:p>
          <w:p w14:paraId="6FF27EA7" w14:textId="6B16A5AE" w:rsidR="00997A8C" w:rsidRPr="00997A8C" w:rsidRDefault="00793244" w:rsidP="00997A8C">
            <w:pPr>
              <w:pStyle w:val="p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Adding optional field to the grid </w:t>
            </w:r>
          </w:p>
          <w:p w14:paraId="44F1B6EB" w14:textId="77777777" w:rsidR="00A72BBF" w:rsidRPr="00997A8C" w:rsidRDefault="00A72BBF" w:rsidP="00946770">
            <w:pPr>
              <w:pStyle w:val="p"/>
              <w:rPr>
                <w:lang w:val="en-AU"/>
              </w:rPr>
            </w:pPr>
          </w:p>
        </w:tc>
      </w:tr>
    </w:tbl>
    <w:p w14:paraId="7ABE98BD" w14:textId="77777777" w:rsidR="0052679F" w:rsidRPr="00CA1FCD" w:rsidRDefault="00997A8C" w:rsidP="00CA1FCD">
      <w:pPr>
        <w:pStyle w:val="h2Tutorial"/>
      </w:pPr>
      <w:r>
        <w:t>STEPS to install</w:t>
      </w:r>
    </w:p>
    <w:tbl>
      <w:tblPr>
        <w:tblW w:w="5000" w:type="pct"/>
        <w:tblBorders>
          <w:top w:val="single" w:sz="6" w:space="0" w:color="F3A84F"/>
          <w:left w:val="single" w:sz="6" w:space="0" w:color="F3A84F"/>
          <w:bottom w:val="single" w:sz="6" w:space="0" w:color="F3A84F"/>
          <w:right w:val="single" w:sz="6" w:space="0" w:color="F3A84F"/>
          <w:insideH w:val="nil"/>
          <w:insideV w:val="nil"/>
        </w:tblBorders>
        <w:tblCellMar>
          <w:top w:w="60" w:type="dxa"/>
          <w:left w:w="90" w:type="dxa"/>
          <w:bottom w:w="75" w:type="dxa"/>
          <w:right w:w="90" w:type="dxa"/>
        </w:tblCellMar>
        <w:tblLook w:val="0000" w:firstRow="0" w:lastRow="0" w:firstColumn="0" w:lastColumn="0" w:noHBand="0" w:noVBand="0"/>
      </w:tblPr>
      <w:tblGrid>
        <w:gridCol w:w="9344"/>
      </w:tblGrid>
      <w:tr w:rsidR="0052679F" w14:paraId="47394353" w14:textId="77777777">
        <w:tc>
          <w:tcPr>
            <w:tcW w:w="0" w:type="auto"/>
            <w:tcBorders>
              <w:left w:val="single" w:sz="6" w:space="0" w:color="F3A84F"/>
            </w:tcBorders>
            <w:tcMar>
              <w:top w:w="60" w:type="dxa"/>
              <w:left w:w="90" w:type="dxa"/>
              <w:bottom w:w="75" w:type="dxa"/>
              <w:right w:w="90" w:type="dxa"/>
            </w:tcMar>
          </w:tcPr>
          <w:p w14:paraId="2DC04015" w14:textId="7C362153" w:rsidR="00793244" w:rsidRDefault="00793244" w:rsidP="00997A8C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Create an optional field called CONTAINER</w:t>
            </w:r>
          </w:p>
          <w:p w14:paraId="43A96B68" w14:textId="6478334D" w:rsidR="00793244" w:rsidRDefault="00793244" w:rsidP="00997A8C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Add to the PO Detail records in PO Setup &gt; Optional Fields</w:t>
            </w:r>
          </w:p>
          <w:p w14:paraId="7CF67C53" w14:textId="7F1041FB" w:rsidR="00997A8C" w:rsidRDefault="00793244" w:rsidP="00997A8C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Extender Setup &gt; Scripts &gt; Upload the script</w:t>
            </w:r>
          </w:p>
          <w:p w14:paraId="0D764203" w14:textId="70A8B50B" w:rsidR="00793244" w:rsidRDefault="00793244" w:rsidP="00997A8C">
            <w:pPr>
              <w:pStyle w:val="p"/>
              <w:numPr>
                <w:ilvl w:val="1"/>
                <w:numId w:val="14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Restart Sage desktop</w:t>
            </w:r>
          </w:p>
          <w:p w14:paraId="454A1CA2" w14:textId="5A07474B" w:rsidR="0052679F" w:rsidRDefault="00805249">
            <w:pPr>
              <w:pStyle w:val="p"/>
            </w:pPr>
            <w:r>
              <w:rPr>
                <w:color w:val="000000"/>
              </w:rPr>
              <w:t xml:space="preserve">Requires </w:t>
            </w:r>
            <w:r w:rsidR="00793244">
              <w:rPr>
                <w:color w:val="000000"/>
              </w:rPr>
              <w:t>latest Extender product update</w:t>
            </w:r>
          </w:p>
        </w:tc>
      </w:tr>
    </w:tbl>
    <w:p w14:paraId="0C83D77D" w14:textId="5ACD4A95" w:rsidR="00793244" w:rsidRDefault="00793244" w:rsidP="00CA1FCD">
      <w:pPr>
        <w:pStyle w:val="h2Tutorial"/>
      </w:pPr>
      <w:r>
        <w:t>Running the script</w:t>
      </w:r>
    </w:p>
    <w:p w14:paraId="3290ACAA" w14:textId="77777777" w:rsidR="00793244" w:rsidRDefault="00793244" w:rsidP="00793244">
      <w:pPr>
        <w:rPr>
          <w:lang w:val="en-AU"/>
        </w:rPr>
      </w:pPr>
      <w:r>
        <w:rPr>
          <w:lang w:val="en-AU"/>
        </w:rPr>
        <w:t xml:space="preserve">Open the PO screen – </w:t>
      </w:r>
    </w:p>
    <w:p w14:paraId="40A0ACF5" w14:textId="5E2E5571" w:rsidR="00793244" w:rsidRPr="00997A8C" w:rsidRDefault="00793244" w:rsidP="00793244">
      <w:pPr>
        <w:rPr>
          <w:lang w:val="en-AU"/>
        </w:rPr>
      </w:pPr>
      <w:r>
        <w:rPr>
          <w:lang w:val="en-AU"/>
        </w:rPr>
        <w:t xml:space="preserve">You can move the new CONTAINER column where you want it. </w:t>
      </w:r>
    </w:p>
    <w:p w14:paraId="10B31105" w14:textId="77777777" w:rsidR="00793244" w:rsidRPr="00793244" w:rsidRDefault="00793244" w:rsidP="00CA1FCD">
      <w:pPr>
        <w:pStyle w:val="h2Tutorial"/>
        <w:rPr>
          <w:lang w:val="en-AU"/>
        </w:rPr>
      </w:pPr>
    </w:p>
    <w:p w14:paraId="3FC35BFB" w14:textId="1D31B527" w:rsidR="00793244" w:rsidRDefault="00793244" w:rsidP="00793244">
      <w:r w:rsidRPr="00793244">
        <w:drawing>
          <wp:inline distT="0" distB="0" distL="0" distR="0" wp14:anchorId="16FF5962" wp14:editId="7C1B2CB4">
            <wp:extent cx="5369432" cy="30226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9324" cy="3028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8A423" w14:textId="0FF03091" w:rsidR="0052679F" w:rsidRPr="00CA1FCD" w:rsidRDefault="00997A8C" w:rsidP="00CA1FCD">
      <w:pPr>
        <w:pStyle w:val="h2Tutorial"/>
      </w:pPr>
      <w:r>
        <w:t>variations</w:t>
      </w:r>
    </w:p>
    <w:p w14:paraId="641DBC83" w14:textId="77777777" w:rsidR="0052679F" w:rsidRDefault="00805249">
      <w:pPr>
        <w:pStyle w:val="p"/>
      </w:pPr>
      <w:r>
        <w:rPr>
          <w:color w:val="000000"/>
        </w:rPr>
        <w:t xml:space="preserve">Refer to F1 help and online help </w:t>
      </w:r>
    </w:p>
    <w:tbl>
      <w:tblPr>
        <w:tblW w:w="5000" w:type="pct"/>
        <w:tblBorders>
          <w:top w:val="single" w:sz="6" w:space="0" w:color="F3A84F"/>
          <w:left w:val="single" w:sz="6" w:space="0" w:color="F3A84F"/>
          <w:bottom w:val="single" w:sz="6" w:space="0" w:color="F3A84F"/>
          <w:right w:val="single" w:sz="6" w:space="0" w:color="F3A84F"/>
          <w:insideH w:val="nil"/>
          <w:insideV w:val="nil"/>
        </w:tblBorders>
        <w:tblCellMar>
          <w:top w:w="60" w:type="dxa"/>
          <w:left w:w="90" w:type="dxa"/>
          <w:bottom w:w="75" w:type="dxa"/>
          <w:right w:w="90" w:type="dxa"/>
        </w:tblCellMar>
        <w:tblLook w:val="0000" w:firstRow="0" w:lastRow="0" w:firstColumn="0" w:lastColumn="0" w:noHBand="0" w:noVBand="0"/>
      </w:tblPr>
      <w:tblGrid>
        <w:gridCol w:w="9344"/>
      </w:tblGrid>
      <w:tr w:rsidR="0052679F" w14:paraId="19194591" w14:textId="77777777">
        <w:tc>
          <w:tcPr>
            <w:tcW w:w="0" w:type="auto"/>
            <w:tcBorders>
              <w:left w:val="single" w:sz="6" w:space="0" w:color="F3A84F"/>
            </w:tcBorders>
            <w:tcMar>
              <w:top w:w="60" w:type="dxa"/>
              <w:left w:w="90" w:type="dxa"/>
              <w:bottom w:w="75" w:type="dxa"/>
              <w:right w:w="90" w:type="dxa"/>
            </w:tcMar>
          </w:tcPr>
          <w:p w14:paraId="5D9B68B3" w14:textId="77777777" w:rsidR="0052679F" w:rsidRDefault="00997A8C" w:rsidP="00793244">
            <w:pPr>
              <w:pStyle w:val="li"/>
              <w:numPr>
                <w:ilvl w:val="0"/>
                <w:numId w:val="1"/>
              </w:numPr>
              <w:rPr>
                <w:color w:val="000000"/>
                <w:lang w:val="en-AU"/>
              </w:rPr>
            </w:pPr>
            <w:r w:rsidRPr="00997A8C">
              <w:rPr>
                <w:color w:val="000000"/>
                <w:lang w:val="en-AU"/>
              </w:rPr>
              <w:t>Apply to other grids/screens (</w:t>
            </w:r>
            <w:r w:rsidR="00793244">
              <w:rPr>
                <w:color w:val="000000"/>
                <w:lang w:val="en-AU"/>
              </w:rPr>
              <w:t xml:space="preserve">add optional fields, add other read only fields to a grid). </w:t>
            </w:r>
          </w:p>
          <w:p w14:paraId="1E0DF914" w14:textId="2D1A9A93" w:rsidR="00793244" w:rsidRPr="00997A8C" w:rsidRDefault="00793244" w:rsidP="00793244">
            <w:pPr>
              <w:pStyle w:val="li"/>
              <w:numPr>
                <w:ilvl w:val="0"/>
                <w:numId w:val="1"/>
              </w:numPr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Extender sample scripts available on the Orchid website adding optional fields to the AP Invoice entry, GL Invoice Entry, AR Invoice) and other columns to OE Order</w:t>
            </w:r>
          </w:p>
        </w:tc>
      </w:tr>
    </w:tbl>
    <w:p w14:paraId="798E8238" w14:textId="77777777" w:rsidR="00805249" w:rsidRDefault="00805249" w:rsidP="00997A8C"/>
    <w:sectPr w:rsidR="00805249" w:rsidSect="00BA47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oddPage"/>
      <w:pgSz w:w="12240" w:h="15840"/>
      <w:pgMar w:top="1440" w:right="1440" w:bottom="1440" w:left="1440" w:header="480" w:footer="4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C15E" w14:textId="77777777" w:rsidR="00793244" w:rsidRDefault="00793244">
      <w:r>
        <w:separator/>
      </w:r>
    </w:p>
  </w:endnote>
  <w:endnote w:type="continuationSeparator" w:id="0">
    <w:p w14:paraId="72E770BA" w14:textId="77777777" w:rsidR="00793244" w:rsidRDefault="0079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000" w:firstRow="0" w:lastRow="0" w:firstColumn="0" w:lastColumn="0" w:noHBand="0" w:noVBand="0"/>
    </w:tblPr>
    <w:tblGrid>
      <w:gridCol w:w="8170"/>
      <w:gridCol w:w="252"/>
      <w:gridCol w:w="938"/>
    </w:tblGrid>
    <w:tr w:rsidR="0052679F" w14:paraId="39F68FD6" w14:textId="77777777">
      <w:tc>
        <w:tcPr>
          <w:tcW w:w="7643" w:type="dxa"/>
        </w:tcPr>
        <w:p w14:paraId="58348006" w14:textId="77777777" w:rsidR="0052679F" w:rsidRDefault="00805249">
          <w:pPr>
            <w:pStyle w:val="td"/>
          </w:pPr>
          <w:r>
            <w:fldChar w:fldCharType="begin"/>
          </w:r>
          <w:r>
            <w:instrText xml:space="preserve"> STYLEREF h1 \* MERGEFORMAT </w:instrText>
          </w:r>
          <w:r>
            <w:fldChar w:fldCharType="separate"/>
          </w:r>
          <w:r w:rsidR="00793244">
            <w:rPr>
              <w:b/>
              <w:bCs/>
              <w:noProof/>
              <w:lang w:val="en-GB"/>
            </w:rPr>
            <w:t>Error! Use the Home tab to apply h1 to the text that you want to appear here.</w:t>
          </w:r>
          <w:r>
            <w:fldChar w:fldCharType="end"/>
          </w:r>
        </w:p>
      </w:tc>
      <w:tc>
        <w:tcPr>
          <w:tcW w:w="134" w:type="dxa"/>
        </w:tcPr>
        <w:p w14:paraId="71205765" w14:textId="77777777" w:rsidR="0052679F" w:rsidRDefault="00805249">
          <w:pPr>
            <w:pStyle w:val="td"/>
          </w:pPr>
          <w:r>
            <w:rPr>
              <w:color w:val="000000"/>
            </w:rPr>
            <w:t> </w:t>
          </w:r>
        </w:p>
      </w:tc>
      <w:tc>
        <w:tcPr>
          <w:tcW w:w="878" w:type="dxa"/>
        </w:tcPr>
        <w:p w14:paraId="00C5A925" w14:textId="77777777" w:rsidR="0052679F" w:rsidRDefault="00805249">
          <w:pPr>
            <w:pStyle w:val="td1"/>
          </w:pPr>
          <w:r>
            <w:rPr>
              <w:rStyle w:val="variable"/>
            </w:rPr>
            <w:fldChar w:fldCharType="begin"/>
          </w:r>
          <w:r>
            <w:rPr>
              <w:rStyle w:val="variable"/>
            </w:rPr>
            <w:instrText xml:space="preserve"> PAGE \* Arabic  \* MERGEFORMAT </w:instrText>
          </w:r>
          <w:r>
            <w:rPr>
              <w:rStyle w:val="variable"/>
            </w:rPr>
            <w:fldChar w:fldCharType="separate"/>
          </w:r>
          <w:r>
            <w:rPr>
              <w:rStyle w:val="variable"/>
            </w:rPr>
            <w:t>14</w:t>
          </w:r>
          <w:r>
            <w:rPr>
              <w:rStyle w:val="variable"/>
            </w:rPr>
            <w:fldChar w:fldCharType="end"/>
          </w:r>
          <w:r>
            <w:rPr>
              <w:color w:val="000000"/>
            </w:rPr>
            <w:t xml:space="preserve"> of </w:t>
          </w:r>
          <w:r>
            <w:fldChar w:fldCharType="begin"/>
          </w:r>
          <w:r>
            <w:instrText xml:space="preserve"> NUMPAGES Arabic \* Arabic</w:instrText>
          </w:r>
          <w:r>
            <w:fldChar w:fldCharType="separate"/>
          </w:r>
          <w:r>
            <w:t>15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000" w:firstRow="0" w:lastRow="0" w:firstColumn="0" w:lastColumn="0" w:noHBand="0" w:noVBand="0"/>
    </w:tblPr>
    <w:tblGrid>
      <w:gridCol w:w="939"/>
      <w:gridCol w:w="252"/>
      <w:gridCol w:w="8169"/>
    </w:tblGrid>
    <w:tr w:rsidR="0052679F" w14:paraId="695A2DA8" w14:textId="77777777">
      <w:tc>
        <w:tcPr>
          <w:tcW w:w="878" w:type="dxa"/>
        </w:tcPr>
        <w:p w14:paraId="611DF026" w14:textId="77777777" w:rsidR="0052679F" w:rsidRDefault="00805249">
          <w:pPr>
            <w:pStyle w:val="td"/>
          </w:pPr>
          <w:r>
            <w:rPr>
              <w:rStyle w:val="variable"/>
            </w:rPr>
            <w:fldChar w:fldCharType="begin"/>
          </w:r>
          <w:r>
            <w:rPr>
              <w:rStyle w:val="variable"/>
            </w:rPr>
            <w:instrText xml:space="preserve"> PAGE \* Arabic  \* MERGEFORMAT </w:instrText>
          </w:r>
          <w:r>
            <w:rPr>
              <w:rStyle w:val="variable"/>
            </w:rPr>
            <w:fldChar w:fldCharType="separate"/>
          </w:r>
          <w:r>
            <w:rPr>
              <w:rStyle w:val="variable"/>
            </w:rPr>
            <w:t>15</w:t>
          </w:r>
          <w:r>
            <w:rPr>
              <w:rStyle w:val="variable"/>
            </w:rPr>
            <w:fldChar w:fldCharType="end"/>
          </w:r>
          <w:r>
            <w:rPr>
              <w:color w:val="000000"/>
            </w:rPr>
            <w:t xml:space="preserve"> of </w:t>
          </w:r>
          <w:r>
            <w:fldChar w:fldCharType="begin"/>
          </w:r>
          <w:r>
            <w:instrText xml:space="preserve"> NUMPAGES Arabic \* Arabic</w:instrText>
          </w:r>
          <w:r>
            <w:fldChar w:fldCharType="separate"/>
          </w:r>
          <w:r>
            <w:t>15</w:t>
          </w:r>
          <w:r>
            <w:fldChar w:fldCharType="end"/>
          </w:r>
        </w:p>
      </w:tc>
      <w:tc>
        <w:tcPr>
          <w:tcW w:w="134" w:type="dxa"/>
        </w:tcPr>
        <w:p w14:paraId="5492DD10" w14:textId="77777777" w:rsidR="0052679F" w:rsidRDefault="00805249">
          <w:pPr>
            <w:pStyle w:val="td"/>
          </w:pPr>
          <w:r>
            <w:rPr>
              <w:color w:val="000000"/>
            </w:rPr>
            <w:t> </w:t>
          </w:r>
        </w:p>
      </w:tc>
      <w:tc>
        <w:tcPr>
          <w:tcW w:w="7643" w:type="dxa"/>
        </w:tcPr>
        <w:p w14:paraId="213780F0" w14:textId="77777777" w:rsidR="0052679F" w:rsidRDefault="00987645">
          <w:pPr>
            <w:pStyle w:val="td1"/>
          </w:pPr>
          <w:r>
            <w:t>Last updated July 31, 2019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6A789" w14:textId="77777777" w:rsidR="00793244" w:rsidRDefault="00793244">
      <w:r>
        <w:separator/>
      </w:r>
    </w:p>
  </w:footnote>
  <w:footnote w:type="continuationSeparator" w:id="0">
    <w:p w14:paraId="31ACE79F" w14:textId="77777777" w:rsidR="00793244" w:rsidRDefault="00793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6BF71" w14:textId="77777777" w:rsidR="0052679F" w:rsidRDefault="00805249">
    <w:pPr>
      <w:pStyle w:val="p"/>
    </w:pPr>
    <w:r>
      <w:rPr>
        <w:color w:val="000000"/>
      </w:rPr>
      <w:t> </w:t>
    </w:r>
  </w:p>
  <w:tbl>
    <w:tblPr>
      <w:tblW w:w="5000" w:type="pct"/>
      <w:tblLayout w:type="fixed"/>
      <w:tblLook w:val="0000" w:firstRow="0" w:lastRow="0" w:firstColumn="0" w:lastColumn="0" w:noHBand="0" w:noVBand="0"/>
    </w:tblPr>
    <w:tblGrid>
      <w:gridCol w:w="8679"/>
      <w:gridCol w:w="445"/>
      <w:gridCol w:w="236"/>
    </w:tblGrid>
    <w:tr w:rsidR="0052679F" w14:paraId="4DC3CCD2" w14:textId="77777777">
      <w:tc>
        <w:tcPr>
          <w:tcW w:w="8793" w:type="dxa"/>
        </w:tcPr>
        <w:p w14:paraId="059B0A8D" w14:textId="77777777" w:rsidR="0052679F" w:rsidRDefault="00805249">
          <w:pPr>
            <w:pStyle w:val="td"/>
          </w:pPr>
          <w:r>
            <w:rPr>
              <w:color w:val="000000"/>
            </w:rPr>
            <w:t>Orchid Modules</w:t>
          </w:r>
        </w:p>
      </w:tc>
      <w:tc>
        <w:tcPr>
          <w:tcW w:w="448" w:type="dxa"/>
        </w:tcPr>
        <w:p w14:paraId="27F0750D" w14:textId="77777777" w:rsidR="0052679F" w:rsidRDefault="00805249">
          <w:pPr>
            <w:pStyle w:val="td"/>
          </w:pPr>
          <w:r>
            <w:rPr>
              <w:color w:val="000000"/>
            </w:rPr>
            <w:t> </w:t>
          </w:r>
        </w:p>
      </w:tc>
      <w:tc>
        <w:tcPr>
          <w:tcW w:w="179" w:type="dxa"/>
        </w:tcPr>
        <w:p w14:paraId="4EC7458B" w14:textId="77777777" w:rsidR="0052679F" w:rsidRDefault="00B46656">
          <w:pPr>
            <w:pStyle w:val="td"/>
            <w:jc w:val="right"/>
          </w:pPr>
          <w:r>
            <w:rPr>
              <w:noProof/>
            </w:rPr>
            <w:drawing>
              <wp:inline distT="0" distB="0" distL="0" distR="0" wp14:anchorId="16B0CC43" wp14:editId="1798E4FC">
                <wp:extent cx="2110105" cy="633095"/>
                <wp:effectExtent l="0" t="0" r="0" b="0"/>
                <wp:docPr id="5" name="Pictu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63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B9B7" w14:textId="77777777" w:rsidR="0052679F" w:rsidRDefault="00805249">
    <w:pPr>
      <w:pStyle w:val="p"/>
    </w:pPr>
    <w:r>
      <w:rPr>
        <w:color w:val="000000"/>
      </w:rPr>
      <w:t> </w:t>
    </w:r>
  </w:p>
  <w:tbl>
    <w:tblPr>
      <w:tblW w:w="5000" w:type="pct"/>
      <w:tblLayout w:type="fixed"/>
      <w:tblLook w:val="0000" w:firstRow="0" w:lastRow="0" w:firstColumn="0" w:lastColumn="0" w:noHBand="0" w:noVBand="0"/>
    </w:tblPr>
    <w:tblGrid>
      <w:gridCol w:w="8663"/>
      <w:gridCol w:w="451"/>
      <w:gridCol w:w="246"/>
    </w:tblGrid>
    <w:tr w:rsidR="0052679F" w14:paraId="4CF803A6" w14:textId="77777777">
      <w:tc>
        <w:tcPr>
          <w:tcW w:w="8299" w:type="dxa"/>
        </w:tcPr>
        <w:p w14:paraId="56058CDA" w14:textId="77777777" w:rsidR="0052679F" w:rsidRDefault="00987645">
          <w:pPr>
            <w:pStyle w:val="td"/>
          </w:pPr>
          <w:r>
            <w:rPr>
              <w:color w:val="000000"/>
            </w:rPr>
            <w:t>Extender Workflow Example</w:t>
          </w:r>
        </w:p>
      </w:tc>
      <w:tc>
        <w:tcPr>
          <w:tcW w:w="432" w:type="dxa"/>
        </w:tcPr>
        <w:p w14:paraId="2DF96C33" w14:textId="77777777" w:rsidR="0052679F" w:rsidRDefault="00805249">
          <w:pPr>
            <w:pStyle w:val="td"/>
          </w:pPr>
          <w:r>
            <w:rPr>
              <w:color w:val="000000"/>
            </w:rPr>
            <w:t> </w:t>
          </w:r>
        </w:p>
      </w:tc>
      <w:tc>
        <w:tcPr>
          <w:tcW w:w="164" w:type="dxa"/>
        </w:tcPr>
        <w:p w14:paraId="54B8B4AC" w14:textId="77777777" w:rsidR="0052679F" w:rsidRDefault="00B46656">
          <w:pPr>
            <w:pStyle w:val="td"/>
            <w:jc w:val="right"/>
          </w:pPr>
          <w:r>
            <w:rPr>
              <w:noProof/>
            </w:rPr>
            <w:drawing>
              <wp:inline distT="0" distB="0" distL="0" distR="0" wp14:anchorId="5F954554" wp14:editId="7C9180AD">
                <wp:extent cx="2110105" cy="633095"/>
                <wp:effectExtent l="0" t="0" r="0" b="0"/>
                <wp:docPr id="6" name="Pictu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63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19FB" w14:textId="77777777" w:rsidR="00987645" w:rsidRDefault="00987645">
    <w:pPr>
      <w:pStyle w:val="Header"/>
    </w:pPr>
    <w:r w:rsidRPr="005829F7">
      <w:rPr>
        <w:noProof/>
      </w:rPr>
      <w:drawing>
        <wp:inline distT="0" distB="0" distL="0" distR="0" wp14:anchorId="750272E4" wp14:editId="79FE9361">
          <wp:extent cx="2223135" cy="632358"/>
          <wp:effectExtent l="0" t="0" r="0" b="317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9725" cy="637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0"/>
    <w:lvl w:ilvl="0" w:tplc="BD5AC646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FF2E1742">
      <w:start w:val="1"/>
      <w:numFmt w:val="decimal"/>
      <w:lvlText w:val=""/>
      <w:lvlJc w:val="left"/>
    </w:lvl>
    <w:lvl w:ilvl="2" w:tplc="BF7A2F9A">
      <w:start w:val="1"/>
      <w:numFmt w:val="decimal"/>
      <w:lvlText w:val=""/>
      <w:lvlJc w:val="left"/>
    </w:lvl>
    <w:lvl w:ilvl="3" w:tplc="92CC44CA">
      <w:start w:val="1"/>
      <w:numFmt w:val="decimal"/>
      <w:lvlText w:val=""/>
      <w:lvlJc w:val="left"/>
    </w:lvl>
    <w:lvl w:ilvl="4" w:tplc="510CD212">
      <w:start w:val="1"/>
      <w:numFmt w:val="decimal"/>
      <w:lvlText w:val=""/>
      <w:lvlJc w:val="left"/>
    </w:lvl>
    <w:lvl w:ilvl="5" w:tplc="A7249AE2">
      <w:start w:val="1"/>
      <w:numFmt w:val="decimal"/>
      <w:lvlText w:val=""/>
      <w:lvlJc w:val="left"/>
    </w:lvl>
    <w:lvl w:ilvl="6" w:tplc="72C46360">
      <w:start w:val="1"/>
      <w:numFmt w:val="decimal"/>
      <w:lvlText w:val=""/>
      <w:lvlJc w:val="left"/>
    </w:lvl>
    <w:lvl w:ilvl="7" w:tplc="B106A08C">
      <w:start w:val="1"/>
      <w:numFmt w:val="decimal"/>
      <w:lvlText w:val=""/>
      <w:lvlJc w:val="left"/>
    </w:lvl>
    <w:lvl w:ilvl="8" w:tplc="838CFA82">
      <w:start w:val="1"/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4C6411C8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6B7CE4E6">
      <w:start w:val="1"/>
      <w:numFmt w:val="decimal"/>
      <w:lvlText w:val=""/>
      <w:lvlJc w:val="left"/>
    </w:lvl>
    <w:lvl w:ilvl="2" w:tplc="F8927D0E">
      <w:start w:val="1"/>
      <w:numFmt w:val="decimal"/>
      <w:lvlText w:val=""/>
      <w:lvlJc w:val="left"/>
    </w:lvl>
    <w:lvl w:ilvl="3" w:tplc="FA309B82">
      <w:start w:val="1"/>
      <w:numFmt w:val="decimal"/>
      <w:lvlText w:val=""/>
      <w:lvlJc w:val="left"/>
    </w:lvl>
    <w:lvl w:ilvl="4" w:tplc="5C6C2C46">
      <w:start w:val="1"/>
      <w:numFmt w:val="decimal"/>
      <w:lvlText w:val=""/>
      <w:lvlJc w:val="left"/>
    </w:lvl>
    <w:lvl w:ilvl="5" w:tplc="FEE07660">
      <w:start w:val="1"/>
      <w:numFmt w:val="decimal"/>
      <w:lvlText w:val=""/>
      <w:lvlJc w:val="left"/>
    </w:lvl>
    <w:lvl w:ilvl="6" w:tplc="DA4AE3D4">
      <w:start w:val="1"/>
      <w:numFmt w:val="decimal"/>
      <w:lvlText w:val=""/>
      <w:lvlJc w:val="left"/>
    </w:lvl>
    <w:lvl w:ilvl="7" w:tplc="E48EC606">
      <w:start w:val="1"/>
      <w:numFmt w:val="decimal"/>
      <w:lvlText w:val=""/>
      <w:lvlJc w:val="left"/>
    </w:lvl>
    <w:lvl w:ilvl="8" w:tplc="5FF24146">
      <w:start w:val="1"/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D4C877F6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A734157E">
      <w:start w:val="1"/>
      <w:numFmt w:val="decimal"/>
      <w:lvlText w:val=""/>
      <w:lvlJc w:val="left"/>
    </w:lvl>
    <w:lvl w:ilvl="2" w:tplc="C3366AE0">
      <w:start w:val="1"/>
      <w:numFmt w:val="decimal"/>
      <w:lvlText w:val=""/>
      <w:lvlJc w:val="left"/>
    </w:lvl>
    <w:lvl w:ilvl="3" w:tplc="997839CC">
      <w:start w:val="1"/>
      <w:numFmt w:val="decimal"/>
      <w:lvlText w:val=""/>
      <w:lvlJc w:val="left"/>
    </w:lvl>
    <w:lvl w:ilvl="4" w:tplc="BB2870C2">
      <w:start w:val="1"/>
      <w:numFmt w:val="decimal"/>
      <w:lvlText w:val=""/>
      <w:lvlJc w:val="left"/>
    </w:lvl>
    <w:lvl w:ilvl="5" w:tplc="1BF268F6">
      <w:start w:val="1"/>
      <w:numFmt w:val="decimal"/>
      <w:lvlText w:val=""/>
      <w:lvlJc w:val="left"/>
    </w:lvl>
    <w:lvl w:ilvl="6" w:tplc="2D0C8640">
      <w:start w:val="1"/>
      <w:numFmt w:val="decimal"/>
      <w:lvlText w:val=""/>
      <w:lvlJc w:val="left"/>
    </w:lvl>
    <w:lvl w:ilvl="7" w:tplc="DFA08FBA">
      <w:start w:val="1"/>
      <w:numFmt w:val="decimal"/>
      <w:lvlText w:val=""/>
      <w:lvlJc w:val="left"/>
    </w:lvl>
    <w:lvl w:ilvl="8" w:tplc="392A6556">
      <w:start w:val="1"/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C6C4EA4C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00D67AFC">
      <w:start w:val="1"/>
      <w:numFmt w:val="decimal"/>
      <w:lvlText w:val=""/>
      <w:lvlJc w:val="left"/>
    </w:lvl>
    <w:lvl w:ilvl="2" w:tplc="B94AF76E">
      <w:start w:val="1"/>
      <w:numFmt w:val="decimal"/>
      <w:lvlText w:val=""/>
      <w:lvlJc w:val="left"/>
    </w:lvl>
    <w:lvl w:ilvl="3" w:tplc="F5066D32">
      <w:start w:val="1"/>
      <w:numFmt w:val="decimal"/>
      <w:lvlText w:val=""/>
      <w:lvlJc w:val="left"/>
    </w:lvl>
    <w:lvl w:ilvl="4" w:tplc="8C16AA56">
      <w:start w:val="1"/>
      <w:numFmt w:val="decimal"/>
      <w:lvlText w:val=""/>
      <w:lvlJc w:val="left"/>
    </w:lvl>
    <w:lvl w:ilvl="5" w:tplc="0EB2265C">
      <w:start w:val="1"/>
      <w:numFmt w:val="decimal"/>
      <w:lvlText w:val=""/>
      <w:lvlJc w:val="left"/>
    </w:lvl>
    <w:lvl w:ilvl="6" w:tplc="10443CC6">
      <w:start w:val="1"/>
      <w:numFmt w:val="decimal"/>
      <w:lvlText w:val=""/>
      <w:lvlJc w:val="left"/>
    </w:lvl>
    <w:lvl w:ilvl="7" w:tplc="C5166450">
      <w:start w:val="1"/>
      <w:numFmt w:val="decimal"/>
      <w:lvlText w:val=""/>
      <w:lvlJc w:val="left"/>
    </w:lvl>
    <w:lvl w:ilvl="8" w:tplc="DD5A76AA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3CE8130A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ED020C4A">
      <w:start w:val="1"/>
      <w:numFmt w:val="decimal"/>
      <w:lvlText w:val=""/>
      <w:lvlJc w:val="left"/>
    </w:lvl>
    <w:lvl w:ilvl="2" w:tplc="E110CDCC">
      <w:start w:val="1"/>
      <w:numFmt w:val="decimal"/>
      <w:lvlText w:val=""/>
      <w:lvlJc w:val="left"/>
    </w:lvl>
    <w:lvl w:ilvl="3" w:tplc="CA747002">
      <w:start w:val="1"/>
      <w:numFmt w:val="decimal"/>
      <w:lvlText w:val=""/>
      <w:lvlJc w:val="left"/>
    </w:lvl>
    <w:lvl w:ilvl="4" w:tplc="782C8E52">
      <w:start w:val="1"/>
      <w:numFmt w:val="decimal"/>
      <w:lvlText w:val=""/>
      <w:lvlJc w:val="left"/>
    </w:lvl>
    <w:lvl w:ilvl="5" w:tplc="6464C754">
      <w:start w:val="1"/>
      <w:numFmt w:val="decimal"/>
      <w:lvlText w:val=""/>
      <w:lvlJc w:val="left"/>
    </w:lvl>
    <w:lvl w:ilvl="6" w:tplc="7F544110">
      <w:start w:val="1"/>
      <w:numFmt w:val="decimal"/>
      <w:lvlText w:val=""/>
      <w:lvlJc w:val="left"/>
    </w:lvl>
    <w:lvl w:ilvl="7" w:tplc="813E9F90">
      <w:start w:val="1"/>
      <w:numFmt w:val="decimal"/>
      <w:lvlText w:val=""/>
      <w:lvlJc w:val="left"/>
    </w:lvl>
    <w:lvl w:ilvl="8" w:tplc="F61E5E56">
      <w:start w:val="1"/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64C2C348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4FD63020">
      <w:start w:val="1"/>
      <w:numFmt w:val="decimal"/>
      <w:lvlText w:val=""/>
      <w:lvlJc w:val="left"/>
    </w:lvl>
    <w:lvl w:ilvl="2" w:tplc="B6F675EC">
      <w:start w:val="1"/>
      <w:numFmt w:val="decimal"/>
      <w:lvlText w:val=""/>
      <w:lvlJc w:val="left"/>
    </w:lvl>
    <w:lvl w:ilvl="3" w:tplc="3F389952">
      <w:start w:val="1"/>
      <w:numFmt w:val="decimal"/>
      <w:lvlText w:val=""/>
      <w:lvlJc w:val="left"/>
    </w:lvl>
    <w:lvl w:ilvl="4" w:tplc="84FA09A6">
      <w:start w:val="1"/>
      <w:numFmt w:val="decimal"/>
      <w:lvlText w:val=""/>
      <w:lvlJc w:val="left"/>
    </w:lvl>
    <w:lvl w:ilvl="5" w:tplc="6714DA84">
      <w:start w:val="1"/>
      <w:numFmt w:val="decimal"/>
      <w:lvlText w:val=""/>
      <w:lvlJc w:val="left"/>
    </w:lvl>
    <w:lvl w:ilvl="6" w:tplc="89A29960">
      <w:start w:val="1"/>
      <w:numFmt w:val="decimal"/>
      <w:lvlText w:val=""/>
      <w:lvlJc w:val="left"/>
    </w:lvl>
    <w:lvl w:ilvl="7" w:tplc="5EA2C028">
      <w:start w:val="1"/>
      <w:numFmt w:val="decimal"/>
      <w:lvlText w:val=""/>
      <w:lvlJc w:val="left"/>
    </w:lvl>
    <w:lvl w:ilvl="8" w:tplc="34760E82">
      <w:start w:val="1"/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3296EC1C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A02C62A0">
      <w:start w:val="1"/>
      <w:numFmt w:val="decimal"/>
      <w:lvlText w:val=""/>
      <w:lvlJc w:val="left"/>
    </w:lvl>
    <w:lvl w:ilvl="2" w:tplc="11B6C2BC">
      <w:start w:val="1"/>
      <w:numFmt w:val="decimal"/>
      <w:lvlText w:val=""/>
      <w:lvlJc w:val="left"/>
    </w:lvl>
    <w:lvl w:ilvl="3" w:tplc="1A48B500">
      <w:start w:val="1"/>
      <w:numFmt w:val="decimal"/>
      <w:lvlText w:val=""/>
      <w:lvlJc w:val="left"/>
    </w:lvl>
    <w:lvl w:ilvl="4" w:tplc="3A6C9796">
      <w:start w:val="1"/>
      <w:numFmt w:val="decimal"/>
      <w:lvlText w:val=""/>
      <w:lvlJc w:val="left"/>
    </w:lvl>
    <w:lvl w:ilvl="5" w:tplc="E0CC77CC">
      <w:start w:val="1"/>
      <w:numFmt w:val="decimal"/>
      <w:lvlText w:val=""/>
      <w:lvlJc w:val="left"/>
    </w:lvl>
    <w:lvl w:ilvl="6" w:tplc="4F5AC0C6">
      <w:start w:val="1"/>
      <w:numFmt w:val="decimal"/>
      <w:lvlText w:val=""/>
      <w:lvlJc w:val="left"/>
    </w:lvl>
    <w:lvl w:ilvl="7" w:tplc="1652C36C">
      <w:start w:val="1"/>
      <w:numFmt w:val="decimal"/>
      <w:lvlText w:val=""/>
      <w:lvlJc w:val="left"/>
    </w:lvl>
    <w:lvl w:ilvl="8" w:tplc="7E305F42">
      <w:start w:val="1"/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0"/>
    <w:lvl w:ilvl="0" w:tplc="A404DDCE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BF78EE60">
      <w:start w:val="1"/>
      <w:numFmt w:val="decimal"/>
      <w:lvlText w:val=""/>
      <w:lvlJc w:val="left"/>
    </w:lvl>
    <w:lvl w:ilvl="2" w:tplc="8398E40A">
      <w:start w:val="1"/>
      <w:numFmt w:val="decimal"/>
      <w:lvlText w:val=""/>
      <w:lvlJc w:val="left"/>
    </w:lvl>
    <w:lvl w:ilvl="3" w:tplc="EA92A93A">
      <w:start w:val="1"/>
      <w:numFmt w:val="decimal"/>
      <w:lvlText w:val=""/>
      <w:lvlJc w:val="left"/>
    </w:lvl>
    <w:lvl w:ilvl="4" w:tplc="88686B9E">
      <w:start w:val="1"/>
      <w:numFmt w:val="decimal"/>
      <w:lvlText w:val=""/>
      <w:lvlJc w:val="left"/>
    </w:lvl>
    <w:lvl w:ilvl="5" w:tplc="E3E0C3AE">
      <w:start w:val="1"/>
      <w:numFmt w:val="decimal"/>
      <w:lvlText w:val=""/>
      <w:lvlJc w:val="left"/>
    </w:lvl>
    <w:lvl w:ilvl="6" w:tplc="8CD07D1A">
      <w:start w:val="1"/>
      <w:numFmt w:val="decimal"/>
      <w:lvlText w:val=""/>
      <w:lvlJc w:val="left"/>
    </w:lvl>
    <w:lvl w:ilvl="7" w:tplc="AFB8B6D2">
      <w:start w:val="1"/>
      <w:numFmt w:val="decimal"/>
      <w:lvlText w:val=""/>
      <w:lvlJc w:val="left"/>
    </w:lvl>
    <w:lvl w:ilvl="8" w:tplc="3D0A129C">
      <w:start w:val="1"/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0"/>
    <w:lvl w:ilvl="0" w:tplc="7AFC7490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4FE8FAA4">
      <w:start w:val="1"/>
      <w:numFmt w:val="decimal"/>
      <w:lvlText w:val=""/>
      <w:lvlJc w:val="left"/>
    </w:lvl>
    <w:lvl w:ilvl="2" w:tplc="2FB0BF54">
      <w:start w:val="1"/>
      <w:numFmt w:val="decimal"/>
      <w:lvlText w:val=""/>
      <w:lvlJc w:val="left"/>
    </w:lvl>
    <w:lvl w:ilvl="3" w:tplc="ACB087C4">
      <w:start w:val="1"/>
      <w:numFmt w:val="decimal"/>
      <w:lvlText w:val=""/>
      <w:lvlJc w:val="left"/>
    </w:lvl>
    <w:lvl w:ilvl="4" w:tplc="F70641CE">
      <w:start w:val="1"/>
      <w:numFmt w:val="decimal"/>
      <w:lvlText w:val=""/>
      <w:lvlJc w:val="left"/>
    </w:lvl>
    <w:lvl w:ilvl="5" w:tplc="01FEBF74">
      <w:start w:val="1"/>
      <w:numFmt w:val="decimal"/>
      <w:lvlText w:val=""/>
      <w:lvlJc w:val="left"/>
    </w:lvl>
    <w:lvl w:ilvl="6" w:tplc="7E3418AA">
      <w:start w:val="1"/>
      <w:numFmt w:val="decimal"/>
      <w:lvlText w:val=""/>
      <w:lvlJc w:val="left"/>
    </w:lvl>
    <w:lvl w:ilvl="7" w:tplc="9E64EB5C">
      <w:start w:val="1"/>
      <w:numFmt w:val="decimal"/>
      <w:lvlText w:val=""/>
      <w:lvlJc w:val="left"/>
    </w:lvl>
    <w:lvl w:ilvl="8" w:tplc="B8A892F6">
      <w:start w:val="1"/>
      <w:numFmt w:val="decimal"/>
      <w:lvlText w:val=""/>
      <w:lvlJc w:val="left"/>
    </w:lvl>
  </w:abstractNum>
  <w:abstractNum w:abstractNumId="9" w15:restartNumberingAfterBreak="0">
    <w:nsid w:val="0A201E22"/>
    <w:multiLevelType w:val="hybridMultilevel"/>
    <w:tmpl w:val="00000000"/>
    <w:lvl w:ilvl="0" w:tplc="6CA2DF40">
      <w:numFmt w:val="bullet"/>
      <w:lvlText w:val=""/>
      <w:lvlJc w:val="right"/>
      <w:pPr>
        <w:tabs>
          <w:tab w:val="num" w:pos="525"/>
        </w:tabs>
        <w:spacing w:before="75" w:after="75"/>
        <w:ind w:left="525" w:hanging="210"/>
      </w:pPr>
      <w:rPr>
        <w:rFonts w:ascii="Symbol" w:hAnsi="Symbol" w:hint="default"/>
        <w:color w:val="000000"/>
        <w:sz w:val="22"/>
        <w:szCs w:val="22"/>
      </w:rPr>
    </w:lvl>
    <w:lvl w:ilvl="1" w:tplc="3EF6E9AC">
      <w:start w:val="1"/>
      <w:numFmt w:val="decimal"/>
      <w:lvlText w:val=""/>
      <w:lvlJc w:val="left"/>
    </w:lvl>
    <w:lvl w:ilvl="2" w:tplc="17E03FEE">
      <w:start w:val="1"/>
      <w:numFmt w:val="decimal"/>
      <w:lvlText w:val=""/>
      <w:lvlJc w:val="left"/>
    </w:lvl>
    <w:lvl w:ilvl="3" w:tplc="FF749C24">
      <w:start w:val="1"/>
      <w:numFmt w:val="decimal"/>
      <w:lvlText w:val=""/>
      <w:lvlJc w:val="left"/>
    </w:lvl>
    <w:lvl w:ilvl="4" w:tplc="C03AFD1A">
      <w:start w:val="1"/>
      <w:numFmt w:val="decimal"/>
      <w:lvlText w:val=""/>
      <w:lvlJc w:val="left"/>
    </w:lvl>
    <w:lvl w:ilvl="5" w:tplc="6CC07E86">
      <w:start w:val="1"/>
      <w:numFmt w:val="decimal"/>
      <w:lvlText w:val=""/>
      <w:lvlJc w:val="left"/>
    </w:lvl>
    <w:lvl w:ilvl="6" w:tplc="4650CBBC">
      <w:start w:val="1"/>
      <w:numFmt w:val="decimal"/>
      <w:lvlText w:val=""/>
      <w:lvlJc w:val="left"/>
    </w:lvl>
    <w:lvl w:ilvl="7" w:tplc="8214A818">
      <w:start w:val="1"/>
      <w:numFmt w:val="decimal"/>
      <w:lvlText w:val=""/>
      <w:lvlJc w:val="left"/>
    </w:lvl>
    <w:lvl w:ilvl="8" w:tplc="250C923A">
      <w:start w:val="1"/>
      <w:numFmt w:val="decimal"/>
      <w:lvlText w:val=""/>
      <w:lvlJc w:val="left"/>
    </w:lvl>
  </w:abstractNum>
  <w:abstractNum w:abstractNumId="10" w15:restartNumberingAfterBreak="0">
    <w:nsid w:val="11690EC7"/>
    <w:multiLevelType w:val="hybridMultilevel"/>
    <w:tmpl w:val="3E56E396"/>
    <w:lvl w:ilvl="0" w:tplc="A9163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0488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AA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6E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68E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EE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9CE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4E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CCB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C1B5157"/>
    <w:multiLevelType w:val="hybridMultilevel"/>
    <w:tmpl w:val="70B44474"/>
    <w:lvl w:ilvl="0" w:tplc="9E469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490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C08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8AF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B00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D2B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8CB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C6A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D844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A97E56"/>
    <w:multiLevelType w:val="hybridMultilevel"/>
    <w:tmpl w:val="F2E84390"/>
    <w:lvl w:ilvl="0" w:tplc="536A61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80F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6AB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3A7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67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BE00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DAE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165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82C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8833894"/>
    <w:multiLevelType w:val="hybridMultilevel"/>
    <w:tmpl w:val="85B60250"/>
    <w:lvl w:ilvl="0" w:tplc="8B386F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054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EA88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02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883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F8C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E04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807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B862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38785797">
    <w:abstractNumId w:val="9"/>
  </w:num>
  <w:num w:numId="2" w16cid:durableId="1914662186">
    <w:abstractNumId w:val="0"/>
  </w:num>
  <w:num w:numId="3" w16cid:durableId="1256284406">
    <w:abstractNumId w:val="1"/>
  </w:num>
  <w:num w:numId="4" w16cid:durableId="97406722">
    <w:abstractNumId w:val="2"/>
  </w:num>
  <w:num w:numId="5" w16cid:durableId="1148521418">
    <w:abstractNumId w:val="3"/>
  </w:num>
  <w:num w:numId="6" w16cid:durableId="1510946898">
    <w:abstractNumId w:val="4"/>
  </w:num>
  <w:num w:numId="7" w16cid:durableId="1567909800">
    <w:abstractNumId w:val="5"/>
  </w:num>
  <w:num w:numId="8" w16cid:durableId="814373531">
    <w:abstractNumId w:val="6"/>
  </w:num>
  <w:num w:numId="9" w16cid:durableId="1041058527">
    <w:abstractNumId w:val="7"/>
  </w:num>
  <w:num w:numId="10" w16cid:durableId="1360858901">
    <w:abstractNumId w:val="8"/>
  </w:num>
  <w:num w:numId="11" w16cid:durableId="112406349">
    <w:abstractNumId w:val="13"/>
  </w:num>
  <w:num w:numId="12" w16cid:durableId="514661320">
    <w:abstractNumId w:val="12"/>
  </w:num>
  <w:num w:numId="13" w16cid:durableId="1258363403">
    <w:abstractNumId w:val="11"/>
  </w:num>
  <w:num w:numId="14" w16cid:durableId="13150631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44"/>
    <w:rsid w:val="000C36F9"/>
    <w:rsid w:val="00187B13"/>
    <w:rsid w:val="002A0602"/>
    <w:rsid w:val="003E31EC"/>
    <w:rsid w:val="0052679F"/>
    <w:rsid w:val="005E455C"/>
    <w:rsid w:val="0066086A"/>
    <w:rsid w:val="00793244"/>
    <w:rsid w:val="00805249"/>
    <w:rsid w:val="00946770"/>
    <w:rsid w:val="009700C6"/>
    <w:rsid w:val="00987645"/>
    <w:rsid w:val="00997A8C"/>
    <w:rsid w:val="00A72BBF"/>
    <w:rsid w:val="00A97CEA"/>
    <w:rsid w:val="00B46656"/>
    <w:rsid w:val="00BA47BB"/>
    <w:rsid w:val="00BC41DA"/>
    <w:rsid w:val="00CA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AC3E81"/>
  <w15:chartTrackingRefBased/>
  <w15:docId w15:val="{59F2164C-CE84-A04B-852D-EFEAB406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qFormat/>
    <w:pPr>
      <w:outlineLvl w:val="0"/>
    </w:pPr>
  </w:style>
  <w:style w:type="paragraph" w:styleId="Heading2">
    <w:name w:val="heading 2"/>
    <w:qFormat/>
    <w:pPr>
      <w:outlineLvl w:val="1"/>
    </w:pPr>
  </w:style>
  <w:style w:type="paragraph" w:styleId="Heading3">
    <w:name w:val="heading 3"/>
    <w:basedOn w:val="h2Tutorial"/>
    <w:next w:val="Normal"/>
    <w:qFormat/>
    <w:rsid w:val="00CA1FCD"/>
    <w:pPr>
      <w:outlineLvl w:val="2"/>
    </w:pPr>
    <w:rPr>
      <w:i/>
      <w:sz w:val="28"/>
    </w:rPr>
  </w:style>
  <w:style w:type="paragraph" w:styleId="Heading4">
    <w:name w:val="heading 4"/>
    <w:qFormat/>
    <w:pPr>
      <w:outlineLvl w:val="3"/>
    </w:pPr>
  </w:style>
  <w:style w:type="paragraph" w:styleId="Heading5">
    <w:name w:val="heading 5"/>
    <w:qFormat/>
    <w:pPr>
      <w:outlineLvl w:val="4"/>
    </w:pPr>
  </w:style>
  <w:style w:type="paragraph" w:styleId="Heading6">
    <w:name w:val="heading 6"/>
    <w:qFormat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pPr>
      <w:spacing w:before="107" w:after="107"/>
    </w:pPr>
    <w:rPr>
      <w:sz w:val="22"/>
      <w:szCs w:val="22"/>
    </w:rPr>
  </w:style>
  <w:style w:type="paragraph" w:customStyle="1" w:styleId="td">
    <w:name w:val="td"/>
    <w:rPr>
      <w:sz w:val="22"/>
      <w:szCs w:val="22"/>
    </w:rPr>
  </w:style>
  <w:style w:type="character" w:customStyle="1" w:styleId="variable">
    <w:name w:val="variable"/>
    <w:rPr>
      <w:color w:val="000000"/>
      <w:sz w:val="22"/>
      <w:szCs w:val="22"/>
    </w:rPr>
  </w:style>
  <w:style w:type="paragraph" w:customStyle="1" w:styleId="td1">
    <w:name w:val="td_1"/>
    <w:pPr>
      <w:jc w:val="right"/>
    </w:pPr>
    <w:rPr>
      <w:sz w:val="22"/>
      <w:szCs w:val="22"/>
    </w:rPr>
  </w:style>
  <w:style w:type="paragraph" w:customStyle="1" w:styleId="h1TutorialHeading">
    <w:name w:val="h1_TutorialHeading"/>
    <w:basedOn w:val="Heading1"/>
    <w:rsid w:val="003E31EC"/>
    <w:pPr>
      <w:keepNext/>
      <w:keepLines/>
      <w:pageBreakBefore/>
      <w:spacing w:before="300" w:after="60" w:line="560" w:lineRule="atLeast"/>
    </w:pPr>
    <w:rPr>
      <w:b/>
      <w:bCs/>
      <w:smallCaps/>
      <w:color w:val="03B7E0"/>
      <w:sz w:val="43"/>
      <w:szCs w:val="43"/>
    </w:rPr>
  </w:style>
  <w:style w:type="paragraph" w:customStyle="1" w:styleId="ptip">
    <w:name w:val="p_tip"/>
    <w:pPr>
      <w:pBdr>
        <w:top w:val="dotted" w:sz="6" w:space="3" w:color="696969"/>
        <w:bottom w:val="dotted" w:sz="6" w:space="3" w:color="696969"/>
      </w:pBdr>
      <w:spacing w:before="161" w:after="161"/>
    </w:pPr>
    <w:rPr>
      <w:sz w:val="22"/>
      <w:szCs w:val="22"/>
    </w:rPr>
  </w:style>
  <w:style w:type="paragraph" w:customStyle="1" w:styleId="h2Tutorial">
    <w:name w:val="h2_Tutorial"/>
    <w:rsid w:val="00CA1FCD"/>
    <w:pPr>
      <w:keepNext/>
      <w:keepLines/>
      <w:spacing w:before="450" w:after="60" w:line="600" w:lineRule="atLeast"/>
    </w:pPr>
    <w:rPr>
      <w:b/>
      <w:bCs/>
      <w:caps/>
      <w:color w:val="808080"/>
      <w:sz w:val="32"/>
      <w:szCs w:val="32"/>
    </w:rPr>
  </w:style>
  <w:style w:type="paragraph" w:customStyle="1" w:styleId="li">
    <w:name w:val="li"/>
    <w:pPr>
      <w:spacing w:before="75" w:after="75"/>
      <w:ind w:left="525"/>
    </w:pPr>
    <w:rPr>
      <w:sz w:val="22"/>
      <w:szCs w:val="22"/>
    </w:rPr>
  </w:style>
  <w:style w:type="paragraph" w:customStyle="1" w:styleId="p1">
    <w:name w:val="p_1"/>
    <w:pPr>
      <w:spacing w:before="107" w:after="107"/>
      <w:ind w:left="525"/>
    </w:pPr>
    <w:rPr>
      <w:sz w:val="22"/>
      <w:szCs w:val="22"/>
    </w:rPr>
  </w:style>
  <w:style w:type="character" w:customStyle="1" w:styleId="dropDownHotspot">
    <w:name w:val="dropDownHotspot"/>
    <w:rPr>
      <w:b/>
      <w:bCs/>
      <w:color w:val="000000"/>
      <w:sz w:val="28"/>
      <w:szCs w:val="28"/>
    </w:rPr>
  </w:style>
  <w:style w:type="paragraph" w:customStyle="1" w:styleId="dropDownHeadtutorial">
    <w:name w:val="dropDownHead_tutorial"/>
    <w:pPr>
      <w:spacing w:before="45" w:after="45"/>
    </w:pPr>
    <w:rPr>
      <w:caps/>
      <w:color w:val="696969"/>
      <w:sz w:val="26"/>
      <w:szCs w:val="26"/>
    </w:rPr>
  </w:style>
  <w:style w:type="paragraph" w:customStyle="1" w:styleId="p2">
    <w:name w:val="p_2"/>
    <w:pPr>
      <w:spacing w:before="107" w:after="107"/>
      <w:ind w:left="150"/>
    </w:pPr>
    <w:rPr>
      <w:sz w:val="22"/>
      <w:szCs w:val="22"/>
    </w:rPr>
  </w:style>
  <w:style w:type="character" w:customStyle="1" w:styleId="spanboldListItem">
    <w:name w:val="span_boldListItem"/>
    <w:rPr>
      <w:b/>
      <w:bCs/>
      <w:color w:val="000000"/>
      <w:sz w:val="22"/>
      <w:szCs w:val="22"/>
    </w:rPr>
  </w:style>
  <w:style w:type="paragraph" w:customStyle="1" w:styleId="divwarning">
    <w:name w:val="div_warning"/>
    <w:pPr>
      <w:pBdr>
        <w:top w:val="single" w:sz="6" w:space="3" w:color="DAE0DF"/>
        <w:left w:val="single" w:sz="6" w:space="4" w:color="DAE0DF"/>
        <w:bottom w:val="single" w:sz="6" w:space="3" w:color="DAE0DF"/>
        <w:right w:val="single" w:sz="6" w:space="4" w:color="DAE0DF"/>
      </w:pBdr>
      <w:shd w:val="clear" w:color="auto" w:fill="F8F6F1"/>
      <w:spacing w:before="161" w:after="161"/>
      <w:ind w:left="150"/>
    </w:pPr>
    <w:rPr>
      <w:sz w:val="22"/>
      <w:szCs w:val="22"/>
      <w:shd w:val="clear" w:color="auto" w:fill="F8F6F1"/>
    </w:rPr>
  </w:style>
  <w:style w:type="paragraph" w:customStyle="1" w:styleId="li1">
    <w:name w:val="li_1"/>
    <w:pPr>
      <w:spacing w:before="75" w:after="75"/>
      <w:ind w:left="675"/>
    </w:pPr>
    <w:rPr>
      <w:sz w:val="22"/>
      <w:szCs w:val="22"/>
    </w:rPr>
  </w:style>
  <w:style w:type="paragraph" w:customStyle="1" w:styleId="dropDownHead">
    <w:name w:val="dropDownHead"/>
    <w:pPr>
      <w:ind w:left="150"/>
    </w:pPr>
    <w:rPr>
      <w:caps/>
      <w:sz w:val="22"/>
      <w:szCs w:val="22"/>
    </w:rPr>
  </w:style>
  <w:style w:type="paragraph" w:customStyle="1" w:styleId="p3">
    <w:name w:val="p_3"/>
    <w:pPr>
      <w:spacing w:before="107" w:after="107"/>
      <w:ind w:left="300"/>
    </w:pPr>
    <w:rPr>
      <w:sz w:val="22"/>
      <w:szCs w:val="22"/>
    </w:rPr>
  </w:style>
  <w:style w:type="paragraph" w:customStyle="1" w:styleId="ptip1">
    <w:name w:val="p_tip_1"/>
    <w:pPr>
      <w:pBdr>
        <w:top w:val="dotted" w:sz="6" w:space="3" w:color="696969"/>
        <w:bottom w:val="dotted" w:sz="6" w:space="3" w:color="696969"/>
      </w:pBdr>
      <w:spacing w:before="161" w:after="161"/>
      <w:ind w:left="300"/>
    </w:pPr>
    <w:rPr>
      <w:sz w:val="22"/>
      <w:szCs w:val="22"/>
    </w:rPr>
  </w:style>
  <w:style w:type="paragraph" w:customStyle="1" w:styleId="li2">
    <w:name w:val="li_2"/>
    <w:pPr>
      <w:spacing w:before="75" w:after="75"/>
      <w:ind w:left="825"/>
    </w:pPr>
    <w:rPr>
      <w:sz w:val="22"/>
      <w:szCs w:val="22"/>
    </w:rPr>
  </w:style>
  <w:style w:type="paragraph" w:customStyle="1" w:styleId="pTutorialAction">
    <w:name w:val="p_TutorialAction"/>
    <w:pPr>
      <w:keepNext/>
      <w:spacing w:before="107" w:after="107"/>
      <w:ind w:left="150"/>
    </w:pPr>
    <w:rPr>
      <w:b/>
      <w:bCs/>
      <w:sz w:val="22"/>
      <w:szCs w:val="22"/>
    </w:rPr>
  </w:style>
  <w:style w:type="paragraph" w:customStyle="1" w:styleId="divtip">
    <w:name w:val="div_tip"/>
    <w:pPr>
      <w:pBdr>
        <w:top w:val="dotted" w:sz="6" w:space="3" w:color="696969"/>
        <w:bottom w:val="dotted" w:sz="6" w:space="3" w:color="696969"/>
      </w:pBdr>
      <w:spacing w:before="161" w:after="161"/>
      <w:ind w:left="150"/>
    </w:pPr>
    <w:rPr>
      <w:sz w:val="22"/>
      <w:szCs w:val="22"/>
    </w:rPr>
  </w:style>
  <w:style w:type="paragraph" w:customStyle="1" w:styleId="divnote">
    <w:name w:val="div_note"/>
    <w:pPr>
      <w:pBdr>
        <w:top w:val="dotted" w:sz="6" w:space="3" w:color="696969"/>
        <w:bottom w:val="dotted" w:sz="6" w:space="3" w:color="696969"/>
      </w:pBdr>
      <w:spacing w:before="161" w:after="161"/>
    </w:pPr>
    <w:rPr>
      <w:sz w:val="22"/>
      <w:szCs w:val="22"/>
    </w:rPr>
  </w:style>
  <w:style w:type="character" w:customStyle="1" w:styleId="variable1">
    <w:name w:val="variable_1"/>
    <w:rPr>
      <w:color w:val="808080"/>
      <w:sz w:val="33"/>
      <w:szCs w:val="33"/>
    </w:rPr>
  </w:style>
  <w:style w:type="paragraph" w:customStyle="1" w:styleId="divOrcAddModuleReq">
    <w:name w:val="div_OrcAddModuleReq"/>
    <w:pPr>
      <w:pBdr>
        <w:top w:val="single" w:sz="6" w:space="3" w:color="DAE0DF"/>
        <w:left w:val="single" w:sz="6" w:space="4" w:color="DAE0DF"/>
        <w:bottom w:val="single" w:sz="6" w:space="3" w:color="DAE0DF"/>
        <w:right w:val="single" w:sz="6" w:space="4" w:color="DAE0DF"/>
      </w:pBdr>
      <w:shd w:val="clear" w:color="auto" w:fill="FFFFFF"/>
      <w:spacing w:before="161" w:after="161"/>
    </w:pPr>
    <w:rPr>
      <w:sz w:val="22"/>
      <w:szCs w:val="22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BA47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7B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47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47BB"/>
    <w:rPr>
      <w:sz w:val="24"/>
      <w:szCs w:val="24"/>
    </w:rPr>
  </w:style>
  <w:style w:type="character" w:styleId="BookTitle">
    <w:name w:val="Book Title"/>
    <w:basedOn w:val="DefaultParagraphFont"/>
    <w:uiPriority w:val="99"/>
    <w:qFormat/>
    <w:rsid w:val="00987645"/>
    <w:rPr>
      <w:b/>
      <w:bCs/>
      <w:i/>
      <w:iCs/>
      <w:spacing w:val="5"/>
    </w:rPr>
  </w:style>
  <w:style w:type="character" w:customStyle="1" w:styleId="VISetupTaskHighlight">
    <w:name w:val="VISetupTaskHighlight"/>
    <w:basedOn w:val="DefaultParagraphFont"/>
    <w:uiPriority w:val="1"/>
    <w:qFormat/>
    <w:rsid w:val="00946770"/>
    <w:rPr>
      <w:b/>
      <w:bCs/>
      <w:i/>
      <w:iCs/>
      <w:color w:val="4472C4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141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58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31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62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7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65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82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47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8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1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79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38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thalie/Library/Group%20Containers/UBF8T346G9.Office/User%20Content.localized/Templates.localized/Extender%20Script%20Samp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8B5795-B001-DC4D-ADF8-555C98A3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Extender Script Sample.dotx</Template>
  <TotalTime>5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Description___Workflow_template_tutorial_example</vt:lpstr>
    </vt:vector>
  </TitlesOfParts>
  <Company>MadCap Software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Description___Workflow_template_tutorial_example</dc:title>
  <dc:subject/>
  <dc:creator>Microsoft Office User</dc:creator>
  <cp:keywords/>
  <cp:lastModifiedBy>Nathalie Lesbre</cp:lastModifiedBy>
  <cp:revision>1</cp:revision>
  <cp:lastPrinted>1899-12-31T14:00:00Z</cp:lastPrinted>
  <dcterms:created xsi:type="dcterms:W3CDTF">2022-11-24T04:32:00Z</dcterms:created>
  <dcterms:modified xsi:type="dcterms:W3CDTF">2022-11-24T04:39:00Z</dcterms:modified>
</cp:coreProperties>
</file>